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2F8F" w14:textId="77777777" w:rsidR="00CD0338" w:rsidRPr="004C263B" w:rsidRDefault="00CD0338" w:rsidP="00CD0338">
      <w:pPr>
        <w:pStyle w:val="NormalnyWeb"/>
        <w:spacing w:before="0" w:beforeAutospacing="0" w:after="0" w:afterAutospacing="0"/>
        <w:jc w:val="center"/>
        <w:rPr>
          <w:lang w:val="pl-PL"/>
        </w:rPr>
      </w:pPr>
      <w:r w:rsidRPr="004C263B">
        <w:rPr>
          <w:b/>
          <w:bCs/>
          <w:lang w:val="pl-PL"/>
        </w:rPr>
        <w:t>KLAUZULA INFORMACYJNA</w:t>
      </w:r>
    </w:p>
    <w:p w14:paraId="08CD64AF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4A9C37FC" w14:textId="226AC202" w:rsidR="00CD0338" w:rsidRPr="00EB75B2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1. Administ</w:t>
      </w:r>
      <w:r>
        <w:rPr>
          <w:lang w:val="pl-PL"/>
        </w:rPr>
        <w:t xml:space="preserve">ratorem Pani/Pana danych jest Wójt Gminy </w:t>
      </w:r>
      <w:r w:rsidR="00D116FC">
        <w:rPr>
          <w:lang w:val="pl-PL"/>
        </w:rPr>
        <w:t>Lubiewo</w:t>
      </w:r>
      <w:r w:rsidR="00A547C6">
        <w:rPr>
          <w:lang w:val="pl-PL"/>
        </w:rPr>
        <w:t xml:space="preserve"> (</w:t>
      </w:r>
      <w:r>
        <w:rPr>
          <w:lang w:val="pl-PL"/>
        </w:rPr>
        <w:t xml:space="preserve">adres: ul. Hallera 9, 89-526 Lubiewo, e-mail: </w:t>
      </w:r>
      <w:hyperlink r:id="rId4" w:history="1">
        <w:r w:rsidRPr="00447AAC">
          <w:rPr>
            <w:rStyle w:val="Hipercze"/>
            <w:lang w:val="pl-PL"/>
          </w:rPr>
          <w:t>ug@lubiewo.pl</w:t>
        </w:r>
      </w:hyperlink>
      <w:r>
        <w:rPr>
          <w:lang w:val="pl-PL"/>
        </w:rPr>
        <w:t xml:space="preserve">, nr tel. 52-33-493-10) </w:t>
      </w:r>
    </w:p>
    <w:p w14:paraId="661C910A" w14:textId="0B2F2695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5" w:history="1">
        <w:r w:rsidR="00B24DC6" w:rsidRPr="00CD64C2">
          <w:rPr>
            <w:rStyle w:val="Hipercze"/>
            <w:lang w:val="pl-PL"/>
          </w:rPr>
          <w:t>iod@lubiewo.pl</w:t>
        </w:r>
      </w:hyperlink>
      <w:r w:rsidRPr="00A143D6">
        <w:rPr>
          <w:lang w:val="pl-PL"/>
        </w:rPr>
        <w:t xml:space="preserve"> </w:t>
      </w:r>
      <w:r w:rsidRPr="004C263B">
        <w:rPr>
          <w:lang w:val="pl-PL"/>
        </w:rPr>
        <w:t>lub pisemnie pod adres Administratora.</w:t>
      </w:r>
    </w:p>
    <w:p w14:paraId="70F52C4F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3. Pani/Pana dane osobowe będą przetwarzane w związku z przeprowadzaniem konkursu na dyrektora</w:t>
      </w:r>
      <w:r>
        <w:rPr>
          <w:lang w:val="pl-PL"/>
        </w:rPr>
        <w:t xml:space="preserve"> publicznej szkoły podstawowej</w:t>
      </w:r>
      <w:r w:rsidRPr="004C263B">
        <w:rPr>
          <w:lang w:val="pl-PL"/>
        </w:rPr>
        <w:t>.</w:t>
      </w:r>
    </w:p>
    <w:p w14:paraId="08B1C053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4. Podstawą prawną przetwarzania danych jest art. 6 ust. 1 lit. b) i c) RODO i art. 9 ust. 2 lit. b) RODO. Przepisy szczególne zostały zawarte w:</w:t>
      </w:r>
    </w:p>
    <w:p w14:paraId="262BD9BD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26 czerwca 1974 r. Kodeks pracy (t. j. Dz. U. z 202</w:t>
      </w:r>
      <w:r>
        <w:rPr>
          <w:lang w:val="pl-PL"/>
        </w:rPr>
        <w:t>5</w:t>
      </w:r>
      <w:r w:rsidRPr="004C263B">
        <w:rPr>
          <w:lang w:val="pl-PL"/>
        </w:rPr>
        <w:t xml:space="preserve"> r. poz. </w:t>
      </w:r>
      <w:r>
        <w:rPr>
          <w:lang w:val="pl-PL"/>
        </w:rPr>
        <w:t>277 ze zm.</w:t>
      </w:r>
      <w:r w:rsidRPr="004C263B">
        <w:rPr>
          <w:lang w:val="pl-PL"/>
        </w:rPr>
        <w:t>);</w:t>
      </w:r>
    </w:p>
    <w:p w14:paraId="7B4CFA3A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14 grudnia 2016 r. Prawo oświatowe (t. j. Dz. U. z 202</w:t>
      </w:r>
      <w:r>
        <w:rPr>
          <w:lang w:val="pl-PL"/>
        </w:rPr>
        <w:t>5</w:t>
      </w:r>
      <w:r w:rsidRPr="004C263B">
        <w:rPr>
          <w:lang w:val="pl-PL"/>
        </w:rPr>
        <w:t xml:space="preserve"> r. poz. </w:t>
      </w:r>
      <w:r>
        <w:rPr>
          <w:lang w:val="pl-PL"/>
        </w:rPr>
        <w:t>1043 ze zm.</w:t>
      </w:r>
      <w:r w:rsidRPr="004C263B">
        <w:rPr>
          <w:lang w:val="pl-PL"/>
        </w:rPr>
        <w:t>);</w:t>
      </w:r>
    </w:p>
    <w:p w14:paraId="532889B7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13 maja 2016 r. o przeciwdziałaniu zagrożeniom przestępczością na tle seksualnym (t. j. Dz. U. z 202</w:t>
      </w:r>
      <w:r w:rsidR="009F7FEA">
        <w:rPr>
          <w:lang w:val="pl-PL"/>
        </w:rPr>
        <w:t>6</w:t>
      </w:r>
      <w:r w:rsidRPr="004C263B">
        <w:rPr>
          <w:lang w:val="pl-PL"/>
        </w:rPr>
        <w:t xml:space="preserve"> r. poz. </w:t>
      </w:r>
      <w:r w:rsidR="009F7FEA">
        <w:rPr>
          <w:lang w:val="pl-PL"/>
        </w:rPr>
        <w:t>110</w:t>
      </w:r>
      <w:r>
        <w:rPr>
          <w:lang w:val="pl-PL"/>
        </w:rPr>
        <w:t xml:space="preserve"> ze zm.</w:t>
      </w:r>
      <w:r w:rsidRPr="004C263B">
        <w:rPr>
          <w:lang w:val="pl-PL"/>
        </w:rPr>
        <w:t>);</w:t>
      </w:r>
    </w:p>
    <w:p w14:paraId="55381B0E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rozporządzeniu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>
        <w:rPr>
          <w:lang w:val="pl-PL"/>
        </w:rPr>
        <w:t>t.j.</w:t>
      </w:r>
      <w:r w:rsidRPr="004C263B">
        <w:rPr>
          <w:lang w:val="pl-PL"/>
        </w:rPr>
        <w:t>Dz</w:t>
      </w:r>
      <w:proofErr w:type="spellEnd"/>
      <w:r w:rsidRPr="004C263B">
        <w:rPr>
          <w:lang w:val="pl-PL"/>
        </w:rPr>
        <w:t>. U. z 20</w:t>
      </w:r>
      <w:r>
        <w:rPr>
          <w:lang w:val="pl-PL"/>
        </w:rPr>
        <w:t>21</w:t>
      </w:r>
      <w:r w:rsidRPr="004C263B">
        <w:rPr>
          <w:lang w:val="pl-PL"/>
        </w:rPr>
        <w:t xml:space="preserve"> r. poz. 1</w:t>
      </w:r>
      <w:r>
        <w:rPr>
          <w:lang w:val="pl-PL"/>
        </w:rPr>
        <w:t>428</w:t>
      </w:r>
      <w:r w:rsidRPr="004C263B">
        <w:rPr>
          <w:lang w:val="pl-PL"/>
        </w:rPr>
        <w:t>);</w:t>
      </w:r>
    </w:p>
    <w:p w14:paraId="6472BF4D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>
        <w:rPr>
          <w:lang w:val="pl-PL"/>
        </w:rPr>
        <w:t>t.j.</w:t>
      </w:r>
      <w:r w:rsidRPr="004C263B">
        <w:rPr>
          <w:lang w:val="pl-PL"/>
        </w:rPr>
        <w:t>Dz</w:t>
      </w:r>
      <w:proofErr w:type="spellEnd"/>
      <w:r w:rsidRPr="004C263B">
        <w:rPr>
          <w:lang w:val="pl-PL"/>
        </w:rPr>
        <w:t>. U. z 20</w:t>
      </w:r>
      <w:r>
        <w:rPr>
          <w:lang w:val="pl-PL"/>
        </w:rPr>
        <w:t>23</w:t>
      </w:r>
      <w:r w:rsidRPr="004C263B">
        <w:rPr>
          <w:lang w:val="pl-PL"/>
        </w:rPr>
        <w:t xml:space="preserve"> r. poz. </w:t>
      </w:r>
      <w:r>
        <w:rPr>
          <w:lang w:val="pl-PL"/>
        </w:rPr>
        <w:t>2578</w:t>
      </w:r>
      <w:r w:rsidRPr="004C263B">
        <w:rPr>
          <w:lang w:val="pl-PL"/>
        </w:rPr>
        <w:t>).</w:t>
      </w:r>
    </w:p>
    <w:p w14:paraId="2121D74C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Przetwarzanie danych jest wymogiem ustawowym, jak również umownym. Osoby, których dane dotyczą są zobowiązane do ich podania. Nieprzekazanie danych skutkować będzie niemożnością przystąpienia do konkursu.</w:t>
      </w:r>
    </w:p>
    <w:p w14:paraId="2A4D4EC9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Inne dane osobowe, aniżeli określone w zakresie wskazanym w przepisach prawa, będą przetwarzane na podstawie zgody osoby, której dane dotyczą (art. 6 ust. 1 lit. a) RODO).</w:t>
      </w:r>
    </w:p>
    <w:p w14:paraId="72D43621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5. Dane osobowe będą ujawniane osobom działającym z upoważnienia administratora, mającym dostęp do danych osobowych i przetwarzającym je wyłącznie na polecenie administratora. </w:t>
      </w:r>
      <w:r w:rsidRPr="004C263B">
        <w:rPr>
          <w:lang w:val="pl-PL"/>
        </w:rPr>
        <w:lastRenderedPageBreak/>
        <w:t xml:space="preserve">Odbiorcami danych będą również podmioty, którym powierzono przetwarzanie danych osobowych (w tym podmiotom przetwarzającym dane na zlecenie w związku z prowadzeniem strony podmiotowej w Biuletynie Informacji Publicznej). </w:t>
      </w:r>
      <w:r w:rsidRPr="004C263B"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 w:rsidRPr="004C263B">
        <w:rPr>
          <w:lang w:val="pl-PL"/>
        </w:rPr>
        <w:t xml:space="preserve">dane osobowe są ujawniane członkom komisji konkursowej, osobom wnioskującym o dostęp do informacji publicznej, odbiorcom strony podmiotowej w Biuletynie Informacji Publicznej). </w:t>
      </w:r>
    </w:p>
    <w:p w14:paraId="522D8A45" w14:textId="77777777" w:rsidR="00CD0338" w:rsidRPr="004C263B" w:rsidRDefault="00CD0338" w:rsidP="00CD0338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 w:rsidRPr="004C263B">
        <w:rPr>
          <w:lang w:val="pl-PL"/>
        </w:rPr>
        <w:t xml:space="preserve">6. Dane osobowe będą przetwarzane przez okres niezbędny do realizacji celu przetwarzania tj. do zakończenia </w:t>
      </w:r>
      <w:r>
        <w:rPr>
          <w:lang w:val="pl-PL"/>
        </w:rPr>
        <w:t>konkursu</w:t>
      </w:r>
      <w:r w:rsidRPr="004C263B">
        <w:rPr>
          <w:lang w:val="pl-PL"/>
        </w:rPr>
        <w:t xml:space="preserve">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</w:t>
      </w:r>
      <w:r>
        <w:rPr>
          <w:lang w:val="pl-PL"/>
        </w:rPr>
        <w:t>W</w:t>
      </w:r>
      <w:r w:rsidRPr="004C263B">
        <w:rPr>
          <w:lang w:val="pl-PL"/>
        </w:rPr>
        <w:t xml:space="preserve"> przypadku cofnięcia zgody na przetwarzanie danych i żądania usunięcia danych, dane osobowe będą przetwarzane do czasu realizacji ww. żądania</w:t>
      </w:r>
      <w:r>
        <w:rPr>
          <w:lang w:val="pl-PL"/>
        </w:rPr>
        <w:t>, bez wpływu na zgodność z prawem przetwarzania dokonanego przed cofnięciem zgody</w:t>
      </w:r>
      <w:r w:rsidRPr="004C263B">
        <w:rPr>
          <w:lang w:val="pl-PL"/>
        </w:rPr>
        <w:t>.</w:t>
      </w:r>
    </w:p>
    <w:p w14:paraId="381E63B1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7. W związku z przetwarzaniem Pani/Pana danych osobowych, przysługują Państwu następujące prawa:</w:t>
      </w:r>
    </w:p>
    <w:p w14:paraId="00E342FD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a) prawo dostępu do swoich danych osobowych oraz otrzymania ich kopii;</w:t>
      </w:r>
    </w:p>
    <w:p w14:paraId="298D948A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b) sprostowania nieprawidłowych danych;</w:t>
      </w:r>
    </w:p>
    <w:p w14:paraId="3788478E" w14:textId="77777777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c) żądania usunięcia danych, o ile znajdzie zastosowanie jedna z przesłanek z art. 17 ust. 1 RODO;</w:t>
      </w:r>
    </w:p>
    <w:p w14:paraId="022DD444" w14:textId="77777777" w:rsidR="00CD0338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d) prawo do ograniczenia przetwarzania danych </w:t>
      </w:r>
      <w:r>
        <w:rPr>
          <w:lang w:val="pl-PL"/>
        </w:rPr>
        <w:t>osobowych</w:t>
      </w:r>
    </w:p>
    <w:p w14:paraId="3334DD04" w14:textId="7585E445" w:rsidR="00CD0338" w:rsidRPr="004C263B" w:rsidRDefault="00CD0338" w:rsidP="00CD0338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e) prawo do cofnięcia w dowolnym momencie zgody na przetwarzanie danych osobowych w odniesieniu do tych danych, które są przetwarzane na podstawie zgody, o której mowa w art. 6 ust. 1 lit. </w:t>
      </w:r>
      <w:r w:rsidR="00D116FC">
        <w:rPr>
          <w:lang w:val="pl-PL"/>
        </w:rPr>
        <w:t>a) RODO</w:t>
      </w:r>
      <w:r>
        <w:rPr>
          <w:lang w:val="pl-PL"/>
        </w:rPr>
        <w:t xml:space="preserve">, </w:t>
      </w:r>
      <w:r w:rsidRPr="00331044">
        <w:rPr>
          <w:lang w:val="pl-PL"/>
        </w:rPr>
        <w:t>bez wpływu na zgodność z prawem przetwarzania, którego dokonano na podstawie zgody przed jej cofnięciem</w:t>
      </w:r>
    </w:p>
    <w:p w14:paraId="0E0FB1A8" w14:textId="42EB1BDC" w:rsidR="00CD0338" w:rsidRPr="004C263B" w:rsidRDefault="00CD0338" w:rsidP="00CD0338">
      <w:pPr>
        <w:pStyle w:val="NormalnyWeb"/>
        <w:spacing w:before="280" w:beforeAutospacing="0" w:after="0" w:afterAutospacing="0"/>
        <w:jc w:val="both"/>
      </w:pPr>
      <w:r w:rsidRPr="004C263B">
        <w:rPr>
          <w:lang w:val="pl-PL"/>
        </w:rPr>
        <w:t>8. Ma Pan/Pani prawo złożenia skargi na niezgodne z prawem przetwarzanie danych osobowych do Prezesa Urzędu Ochrony Danych Osobowych</w:t>
      </w:r>
      <w:r w:rsidR="00B24DC6">
        <w:rPr>
          <w:lang w:val="pl-PL"/>
        </w:rPr>
        <w:t xml:space="preserve">. </w:t>
      </w:r>
    </w:p>
    <w:p w14:paraId="0B1F444A" w14:textId="77777777" w:rsidR="00CD0338" w:rsidRPr="004C263B" w:rsidRDefault="00CD0338" w:rsidP="00CD0338">
      <w:pPr>
        <w:pStyle w:val="NormalnyWeb"/>
        <w:spacing w:before="0" w:beforeAutospacing="0" w:after="0" w:afterAutospacing="0"/>
      </w:pPr>
      <w:r w:rsidRPr="004C263B">
        <w:t> </w:t>
      </w:r>
    </w:p>
    <w:p w14:paraId="498B7E95" w14:textId="77777777" w:rsidR="00CD0338" w:rsidRPr="004C263B" w:rsidRDefault="00CD0338" w:rsidP="00CD0338">
      <w:pPr>
        <w:spacing w:after="0" w:line="240" w:lineRule="auto"/>
      </w:pPr>
    </w:p>
    <w:p w14:paraId="078400B6" w14:textId="77777777" w:rsidR="00E503F5" w:rsidRDefault="00E503F5"/>
    <w:sectPr w:rsidR="00E50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38"/>
    <w:rsid w:val="005C23F7"/>
    <w:rsid w:val="008113AD"/>
    <w:rsid w:val="0081675D"/>
    <w:rsid w:val="009F7FEA"/>
    <w:rsid w:val="00A547C6"/>
    <w:rsid w:val="00B24DC6"/>
    <w:rsid w:val="00B93CD3"/>
    <w:rsid w:val="00C72763"/>
    <w:rsid w:val="00CD0338"/>
    <w:rsid w:val="00D116FC"/>
    <w:rsid w:val="00E44D61"/>
    <w:rsid w:val="00E503F5"/>
    <w:rsid w:val="00F7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28C3"/>
  <w15:chartTrackingRefBased/>
  <w15:docId w15:val="{06B36341-DA10-4002-99A1-F3F87EEF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3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CD03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lubiewo.pl" TargetMode="External"/><Relationship Id="rId4" Type="http://schemas.openxmlformats.org/officeDocument/2006/relationships/hyperlink" Target="mailto:ug@lubi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Karolina Dorsz</cp:lastModifiedBy>
  <cp:revision>2</cp:revision>
  <dcterms:created xsi:type="dcterms:W3CDTF">2026-06-15T11:18:00Z</dcterms:created>
  <dcterms:modified xsi:type="dcterms:W3CDTF">2026-06-15T11:18:00Z</dcterms:modified>
</cp:coreProperties>
</file>