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ABA5" w14:textId="77777777" w:rsidR="00BA4ED6" w:rsidRDefault="00BA4ED6" w:rsidP="00BA4ED6">
      <w:pPr>
        <w:shd w:val="clear" w:color="auto" w:fill="FFFFFF"/>
        <w:spacing w:after="0" w:line="450" w:lineRule="atLeast"/>
        <w:textAlignment w:val="baseline"/>
        <w:outlineLvl w:val="2"/>
        <w:rPr>
          <w:rFonts w:ascii="Arial" w:eastAsia="Times New Roman" w:hAnsi="Arial" w:cs="Arial"/>
          <w:b/>
          <w:bCs/>
          <w:spacing w:val="12"/>
          <w:sz w:val="40"/>
          <w:szCs w:val="36"/>
          <w:lang w:eastAsia="pl-PL"/>
        </w:rPr>
      </w:pPr>
      <w:r w:rsidRPr="00BA4ED6">
        <w:rPr>
          <w:rFonts w:ascii="Arial" w:eastAsia="Times New Roman" w:hAnsi="Arial" w:cs="Arial"/>
          <w:b/>
          <w:bCs/>
          <w:spacing w:val="12"/>
          <w:sz w:val="40"/>
          <w:szCs w:val="36"/>
          <w:lang w:eastAsia="pl-PL"/>
        </w:rPr>
        <w:t>Stypendia dla kandydatów na żołnierzy</w:t>
      </w:r>
    </w:p>
    <w:p w14:paraId="6D2FCE5A" w14:textId="77777777" w:rsidR="0037246E" w:rsidRPr="00BA4ED6" w:rsidRDefault="0037246E" w:rsidP="00BA4ED6">
      <w:pPr>
        <w:shd w:val="clear" w:color="auto" w:fill="FFFFFF"/>
        <w:spacing w:after="0" w:line="450" w:lineRule="atLeast"/>
        <w:textAlignment w:val="baseline"/>
        <w:outlineLvl w:val="2"/>
        <w:rPr>
          <w:rFonts w:ascii="Arial" w:eastAsia="Times New Roman" w:hAnsi="Arial" w:cs="Arial"/>
          <w:b/>
          <w:bCs/>
          <w:spacing w:val="12"/>
          <w:sz w:val="40"/>
          <w:szCs w:val="36"/>
          <w:lang w:eastAsia="pl-PL"/>
        </w:rPr>
      </w:pPr>
    </w:p>
    <w:p w14:paraId="5E0C44CF" w14:textId="77777777" w:rsidR="00BA4ED6" w:rsidRPr="00BA4ED6" w:rsidRDefault="00BA4ED6" w:rsidP="00BA4E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spacing w:val="12"/>
          <w:sz w:val="24"/>
          <w:szCs w:val="24"/>
          <w:lang w:eastAsia="pl-PL"/>
        </w:rPr>
      </w:pPr>
      <w:r w:rsidRPr="00BA4ED6">
        <w:rPr>
          <w:rFonts w:ascii="Arial" w:eastAsia="Times New Roman" w:hAnsi="Arial" w:cs="Arial"/>
          <w:b/>
          <w:spacing w:val="12"/>
          <w:sz w:val="24"/>
          <w:szCs w:val="24"/>
          <w:lang w:eastAsia="pl-PL"/>
        </w:rPr>
        <w:t>2 sierpnia 2023 r. opublikowana została przez Ministerstwo Obrony Narodowej </w:t>
      </w:r>
      <w:hyperlink r:id="rId8" w:history="1">
        <w:r w:rsidRPr="00BA4ED6">
          <w:rPr>
            <w:rFonts w:ascii="Arial" w:eastAsia="Times New Roman" w:hAnsi="Arial" w:cs="Arial"/>
            <w:b/>
            <w:spacing w:val="12"/>
            <w:sz w:val="24"/>
            <w:szCs w:val="24"/>
            <w:u w:val="single"/>
            <w:bdr w:val="none" w:sz="0" w:space="0" w:color="auto" w:frame="1"/>
            <w:lang w:eastAsia="pl-PL"/>
          </w:rPr>
          <w:t>decyzja</w:t>
        </w:r>
      </w:hyperlink>
      <w:r w:rsidRPr="00BA4ED6">
        <w:rPr>
          <w:rFonts w:ascii="Arial" w:eastAsia="Times New Roman" w:hAnsi="Arial" w:cs="Arial"/>
          <w:b/>
          <w:spacing w:val="12"/>
          <w:sz w:val="24"/>
          <w:szCs w:val="24"/>
          <w:lang w:eastAsia="pl-PL"/>
        </w:rPr>
        <w:t> nr 78 MON w sprawie programu stypendiów dla studentów – kandydatów na żołnierzy. Wysokość stypendium kształtuje się na poziomie połowy uposażenia żołnierza zawodowego w stopniu szeregowego. </w:t>
      </w:r>
    </w:p>
    <w:p w14:paraId="17B8AB9E" w14:textId="77777777" w:rsidR="00BA4ED6" w:rsidRPr="00BA4ED6" w:rsidRDefault="00BA4ED6" w:rsidP="00BA4E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12"/>
          <w:sz w:val="24"/>
          <w:szCs w:val="24"/>
          <w:lang w:eastAsia="pl-PL"/>
        </w:rPr>
      </w:pPr>
      <w:r w:rsidRPr="00BA4ED6">
        <w:rPr>
          <w:rFonts w:ascii="Arial" w:eastAsia="Times New Roman" w:hAnsi="Arial" w:cs="Arial"/>
          <w:spacing w:val="12"/>
          <w:sz w:val="24"/>
          <w:szCs w:val="24"/>
          <w:lang w:eastAsia="pl-PL"/>
        </w:rPr>
        <w:t> </w:t>
      </w:r>
      <w:r>
        <w:rPr>
          <w:noProof/>
        </w:rPr>
        <w:drawing>
          <wp:inline distT="0" distB="0" distL="0" distR="0" wp14:anchorId="3F305C41" wp14:editId="3D500015">
            <wp:extent cx="4849944" cy="6860540"/>
            <wp:effectExtent l="0" t="0" r="8255" b="0"/>
            <wp:docPr id="1" name="Obraz 1" descr="https://www.wojsko-polskie.pl/zostanzolnierzem/u/94/ec/94ec0423-5cc4-4ad9-8d07-4272906e5a9d/stypendiaplak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ojsko-polskie.pl/zostanzolnierzem/u/94/ec/94ec0423-5cc4-4ad9-8d07-4272906e5a9d/stypendiaplaka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687" cy="68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C8DE3" w14:textId="77777777" w:rsidR="00BA4ED6" w:rsidRPr="00BA4ED6" w:rsidRDefault="00BA4ED6" w:rsidP="00BA4E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12"/>
          <w:sz w:val="24"/>
          <w:szCs w:val="24"/>
          <w:lang w:eastAsia="pl-PL"/>
        </w:rPr>
      </w:pPr>
      <w:r w:rsidRPr="00BA4ED6"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Program stypendiów adresowany jest do studentów, którzy rozpoczną w roku akademickim 2025/2026 naukę w ramach jednolitych studiów magisterskich lub studiach pierwszego stopnia (bezpośrednio po ich ukończeniu należy </w:t>
      </w:r>
      <w:r w:rsidRPr="00BA4ED6">
        <w:rPr>
          <w:rFonts w:ascii="Arial" w:eastAsia="Times New Roman" w:hAnsi="Arial" w:cs="Arial"/>
          <w:spacing w:val="12"/>
          <w:sz w:val="24"/>
          <w:szCs w:val="24"/>
          <w:lang w:eastAsia="pl-PL"/>
        </w:rPr>
        <w:lastRenderedPageBreak/>
        <w:t>kontynuować kształcenie na tym kierunku w ramach studiów drugiego stopnia) i po ich ukończeniu w czasie zgodnym z programem realizowanych studiów uzyskają tytuł magistra (równorzędny) lub magistra inżyniera.</w:t>
      </w:r>
    </w:p>
    <w:p w14:paraId="6AFC0DDC" w14:textId="77777777" w:rsidR="00BA4ED6" w:rsidRPr="00BA4ED6" w:rsidRDefault="00BA4ED6" w:rsidP="00BA4E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12"/>
          <w:sz w:val="24"/>
          <w:szCs w:val="24"/>
          <w:lang w:eastAsia="pl-PL"/>
        </w:rPr>
      </w:pPr>
      <w:r w:rsidRPr="00BA4ED6">
        <w:rPr>
          <w:rFonts w:ascii="Arial" w:eastAsia="Times New Roman" w:hAnsi="Arial" w:cs="Arial"/>
          <w:spacing w:val="12"/>
          <w:sz w:val="24"/>
          <w:szCs w:val="24"/>
          <w:lang w:eastAsia="pl-PL"/>
        </w:rPr>
        <w:t> </w:t>
      </w:r>
    </w:p>
    <w:p w14:paraId="62ACAD4D" w14:textId="77777777" w:rsidR="00BA4ED6" w:rsidRPr="00BA4ED6" w:rsidRDefault="00BA4ED6" w:rsidP="00BA4E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12"/>
          <w:sz w:val="24"/>
          <w:szCs w:val="24"/>
          <w:lang w:eastAsia="pl-PL"/>
        </w:rPr>
      </w:pPr>
      <w:r w:rsidRPr="00BA4ED6">
        <w:rPr>
          <w:rFonts w:ascii="Arial" w:eastAsia="Times New Roman" w:hAnsi="Arial" w:cs="Arial"/>
          <w:spacing w:val="12"/>
          <w:sz w:val="24"/>
          <w:szCs w:val="24"/>
          <w:lang w:eastAsia="pl-PL"/>
        </w:rPr>
        <w:t>Program kierowany jest do studentów wszystkich uczelni cywilnych i wojskowych na określonych kierunkach studiów (wykaz poszczególnych kierunków i obowiązujący dla nich limit prezentowany jest w grafice).</w:t>
      </w:r>
    </w:p>
    <w:p w14:paraId="158150E5" w14:textId="77777777" w:rsidR="00BA4ED6" w:rsidRPr="00BA4ED6" w:rsidRDefault="00BA4ED6" w:rsidP="00BA4E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12"/>
          <w:sz w:val="24"/>
          <w:szCs w:val="24"/>
          <w:lang w:eastAsia="pl-PL"/>
        </w:rPr>
      </w:pPr>
      <w:r w:rsidRPr="00BA4ED6">
        <w:rPr>
          <w:rFonts w:ascii="Arial" w:eastAsia="Times New Roman" w:hAnsi="Arial" w:cs="Arial"/>
          <w:spacing w:val="12"/>
          <w:sz w:val="24"/>
          <w:szCs w:val="24"/>
          <w:lang w:eastAsia="pl-PL"/>
        </w:rPr>
        <w:t> </w:t>
      </w:r>
    </w:p>
    <w:p w14:paraId="1D092694" w14:textId="77777777" w:rsidR="00BA4ED6" w:rsidRPr="00BA4ED6" w:rsidRDefault="00BA4ED6" w:rsidP="00BA4E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12"/>
          <w:sz w:val="24"/>
          <w:szCs w:val="24"/>
          <w:lang w:eastAsia="pl-PL"/>
        </w:rPr>
      </w:pPr>
      <w:r w:rsidRPr="00BA4ED6">
        <w:rPr>
          <w:rFonts w:ascii="Arial" w:eastAsia="Times New Roman" w:hAnsi="Arial" w:cs="Arial"/>
          <w:spacing w:val="12"/>
          <w:sz w:val="24"/>
          <w:szCs w:val="24"/>
          <w:lang w:eastAsia="pl-PL"/>
        </w:rPr>
        <w:t>Wniosek należy złożyć do Szefa Centralnego Wojskowego Centrum Rekrutacji za pośrednictwem dowolnie wybranego Wojskowego Centrum Rekrutacji.</w:t>
      </w:r>
    </w:p>
    <w:p w14:paraId="0319B6E3" w14:textId="77777777" w:rsidR="00BA4ED6" w:rsidRPr="00BA4ED6" w:rsidRDefault="00BA4ED6" w:rsidP="00BA4E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12"/>
          <w:sz w:val="24"/>
          <w:szCs w:val="24"/>
          <w:lang w:eastAsia="pl-PL"/>
        </w:rPr>
      </w:pPr>
      <w:r w:rsidRPr="00BA4ED6">
        <w:rPr>
          <w:rFonts w:ascii="Arial" w:eastAsia="Times New Roman" w:hAnsi="Arial" w:cs="Arial"/>
          <w:spacing w:val="12"/>
          <w:sz w:val="24"/>
          <w:szCs w:val="24"/>
          <w:lang w:eastAsia="pl-PL"/>
        </w:rPr>
        <w:t>Do wniosku trzeba dołączyć:</w:t>
      </w:r>
    </w:p>
    <w:p w14:paraId="0C89E202" w14:textId="77777777" w:rsidR="00BA4ED6" w:rsidRPr="00BA4ED6" w:rsidRDefault="00BA4ED6" w:rsidP="00BA4E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pacing w:val="12"/>
          <w:sz w:val="24"/>
          <w:szCs w:val="24"/>
          <w:lang w:eastAsia="pl-PL"/>
        </w:rPr>
      </w:pPr>
      <w:r w:rsidRPr="00BA4ED6">
        <w:rPr>
          <w:rFonts w:ascii="Arial" w:eastAsia="Times New Roman" w:hAnsi="Arial" w:cs="Arial"/>
          <w:spacing w:val="12"/>
          <w:sz w:val="24"/>
          <w:szCs w:val="24"/>
          <w:lang w:eastAsia="pl-PL"/>
        </w:rPr>
        <w:t>zaświadczenie o przyjęciu kandydata na naukę (studia) w uczelni, które powinno zawierać określenie uczelni wyższej, kierunek studiów, termin (rok) rozpoczęcia i zakończenia wynikający z programu studiów, rodzaj studiów oraz tytuł uzyskiwany po ich ukończeniu;</w:t>
      </w:r>
    </w:p>
    <w:p w14:paraId="20B01B68" w14:textId="77777777" w:rsidR="00BA4ED6" w:rsidRPr="00BA4ED6" w:rsidRDefault="00BA4ED6" w:rsidP="00BA4E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pacing w:val="12"/>
          <w:sz w:val="24"/>
          <w:szCs w:val="24"/>
          <w:lang w:eastAsia="pl-PL"/>
        </w:rPr>
      </w:pPr>
      <w:r w:rsidRPr="00BA4ED6">
        <w:rPr>
          <w:rFonts w:ascii="Arial" w:eastAsia="Times New Roman" w:hAnsi="Arial" w:cs="Arial"/>
          <w:spacing w:val="12"/>
          <w:sz w:val="24"/>
          <w:szCs w:val="24"/>
          <w:lang w:eastAsia="pl-PL"/>
        </w:rPr>
        <w:t>wniosek o powołanie do dobrowolnej zasadniczej służby wojskowej przed rozpoczęciem drugiego roku nauki na czas szkolenia podstawowego;</w:t>
      </w:r>
    </w:p>
    <w:p w14:paraId="1F18237D" w14:textId="77777777" w:rsidR="00BA4ED6" w:rsidRPr="00BA4ED6" w:rsidRDefault="00BA4ED6" w:rsidP="00BA4E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pacing w:val="12"/>
          <w:sz w:val="24"/>
          <w:szCs w:val="24"/>
          <w:lang w:eastAsia="pl-PL"/>
        </w:rPr>
      </w:pPr>
      <w:r w:rsidRPr="00BA4ED6">
        <w:rPr>
          <w:rFonts w:ascii="Arial" w:eastAsia="Times New Roman" w:hAnsi="Arial" w:cs="Arial"/>
          <w:spacing w:val="12"/>
          <w:sz w:val="24"/>
          <w:szCs w:val="24"/>
          <w:lang w:eastAsia="pl-PL"/>
        </w:rPr>
        <w:t>wniosek o powołanie po ukończeniu studiów do dobrowolnej zasadniczej służby wojskowej na czas kształcenia w ramach kursu oficerskiego;</w:t>
      </w:r>
    </w:p>
    <w:p w14:paraId="7C163E46" w14:textId="77777777" w:rsidR="00BA4ED6" w:rsidRPr="00BA4ED6" w:rsidRDefault="00BA4ED6" w:rsidP="00BA4E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pacing w:val="12"/>
          <w:sz w:val="24"/>
          <w:szCs w:val="24"/>
          <w:lang w:eastAsia="pl-PL"/>
        </w:rPr>
      </w:pPr>
      <w:r w:rsidRPr="00BA4ED6">
        <w:rPr>
          <w:rFonts w:ascii="Arial" w:eastAsia="Times New Roman" w:hAnsi="Arial" w:cs="Arial"/>
          <w:spacing w:val="12"/>
          <w:sz w:val="24"/>
          <w:szCs w:val="24"/>
          <w:lang w:eastAsia="pl-PL"/>
        </w:rPr>
        <w:t>wniosek o powołanie do zawodowej służby wojskowej.</w:t>
      </w:r>
    </w:p>
    <w:p w14:paraId="7C5FED0A" w14:textId="77777777" w:rsidR="00BA4ED6" w:rsidRPr="00BA4ED6" w:rsidRDefault="00BA4ED6" w:rsidP="00BA4E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12"/>
          <w:sz w:val="24"/>
          <w:szCs w:val="24"/>
          <w:lang w:eastAsia="pl-PL"/>
        </w:rPr>
      </w:pPr>
      <w:r w:rsidRPr="00BA4ED6">
        <w:rPr>
          <w:rFonts w:ascii="Arial" w:eastAsia="Times New Roman" w:hAnsi="Arial" w:cs="Arial"/>
          <w:spacing w:val="12"/>
          <w:sz w:val="24"/>
          <w:szCs w:val="24"/>
          <w:lang w:eastAsia="pl-PL"/>
        </w:rPr>
        <w:t> </w:t>
      </w:r>
    </w:p>
    <w:p w14:paraId="0715868E" w14:textId="77777777" w:rsidR="00BA4ED6" w:rsidRPr="00BA4ED6" w:rsidRDefault="00BA4ED6" w:rsidP="00BA4E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12"/>
          <w:sz w:val="24"/>
          <w:szCs w:val="24"/>
          <w:lang w:eastAsia="pl-PL"/>
        </w:rPr>
      </w:pPr>
      <w:r w:rsidRPr="00BA4ED6">
        <w:rPr>
          <w:rFonts w:ascii="Arial" w:eastAsia="Times New Roman" w:hAnsi="Arial" w:cs="Arial"/>
          <w:spacing w:val="12"/>
          <w:sz w:val="24"/>
          <w:szCs w:val="24"/>
          <w:lang w:eastAsia="pl-PL"/>
        </w:rPr>
        <w:t>Czasu na decyzję jest niewiele - termin składania wniosków upływa już 31 sierpnia br.</w:t>
      </w:r>
    </w:p>
    <w:p w14:paraId="5FD7BB0B" w14:textId="77777777" w:rsidR="00BA4ED6" w:rsidRPr="00BA4ED6" w:rsidRDefault="00BA4ED6" w:rsidP="00BA4E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12"/>
          <w:sz w:val="24"/>
          <w:szCs w:val="24"/>
          <w:lang w:eastAsia="pl-PL"/>
        </w:rPr>
      </w:pPr>
      <w:r w:rsidRPr="00BA4ED6">
        <w:rPr>
          <w:rFonts w:ascii="Arial" w:eastAsia="Times New Roman" w:hAnsi="Arial" w:cs="Arial"/>
          <w:spacing w:val="12"/>
          <w:sz w:val="24"/>
          <w:szCs w:val="24"/>
          <w:lang w:eastAsia="pl-PL"/>
        </w:rPr>
        <w:t> </w:t>
      </w:r>
    </w:p>
    <w:p w14:paraId="722F7D72" w14:textId="77777777" w:rsidR="00BA4ED6" w:rsidRPr="00BA4ED6" w:rsidRDefault="00BA4ED6" w:rsidP="00BA4E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12"/>
          <w:sz w:val="24"/>
          <w:szCs w:val="24"/>
          <w:lang w:eastAsia="pl-PL"/>
        </w:rPr>
      </w:pPr>
      <w:r w:rsidRPr="00BA4ED6">
        <w:rPr>
          <w:rFonts w:ascii="Arial" w:eastAsia="Times New Roman" w:hAnsi="Arial" w:cs="Arial"/>
          <w:spacing w:val="12"/>
          <w:sz w:val="24"/>
          <w:szCs w:val="24"/>
          <w:lang w:eastAsia="pl-PL"/>
        </w:rPr>
        <w:t>Wnioski znajdują się w załącznikach do </w:t>
      </w:r>
      <w:hyperlink r:id="rId10" w:history="1">
        <w:r w:rsidRPr="00BA4ED6">
          <w:rPr>
            <w:rFonts w:ascii="Arial" w:eastAsia="Times New Roman" w:hAnsi="Arial" w:cs="Arial"/>
            <w:spacing w:val="12"/>
            <w:sz w:val="24"/>
            <w:szCs w:val="24"/>
            <w:u w:val="single"/>
            <w:bdr w:val="none" w:sz="0" w:space="0" w:color="auto" w:frame="1"/>
            <w:lang w:eastAsia="pl-PL"/>
          </w:rPr>
          <w:t>decyzji</w:t>
        </w:r>
      </w:hyperlink>
      <w:r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 Nr 78/MON z dnia 2 sierpnia 2023 r.</w:t>
      </w:r>
    </w:p>
    <w:p w14:paraId="22EC6033" w14:textId="77777777" w:rsidR="00BA4ED6" w:rsidRPr="00BA4ED6" w:rsidRDefault="00BA4ED6" w:rsidP="00BA4E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12"/>
          <w:sz w:val="24"/>
          <w:szCs w:val="24"/>
          <w:lang w:eastAsia="pl-PL"/>
        </w:rPr>
      </w:pPr>
      <w:r w:rsidRPr="00BA4ED6">
        <w:rPr>
          <w:rFonts w:ascii="Arial" w:eastAsia="Times New Roman" w:hAnsi="Arial" w:cs="Arial"/>
          <w:spacing w:val="12"/>
          <w:sz w:val="24"/>
          <w:szCs w:val="24"/>
          <w:lang w:eastAsia="pl-PL"/>
        </w:rPr>
        <w:t> </w:t>
      </w:r>
    </w:p>
    <w:p w14:paraId="613339A6" w14:textId="77777777" w:rsidR="00BA4ED6" w:rsidRPr="00BA4ED6" w:rsidRDefault="00BA4ED6" w:rsidP="00BA4E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12"/>
          <w:sz w:val="24"/>
          <w:szCs w:val="24"/>
          <w:lang w:eastAsia="pl-PL"/>
        </w:rPr>
      </w:pPr>
      <w:r w:rsidRPr="00BA4ED6">
        <w:rPr>
          <w:rFonts w:ascii="Arial" w:eastAsia="Times New Roman" w:hAnsi="Arial" w:cs="Arial"/>
          <w:spacing w:val="12"/>
          <w:sz w:val="24"/>
          <w:szCs w:val="24"/>
          <w:lang w:eastAsia="pl-PL"/>
        </w:rPr>
        <w:t>Szczegółowe informacje znaleźć można w </w:t>
      </w:r>
      <w:hyperlink r:id="rId11" w:history="1">
        <w:r w:rsidRPr="00BA4ED6">
          <w:rPr>
            <w:rFonts w:ascii="Arial" w:eastAsia="Times New Roman" w:hAnsi="Arial" w:cs="Arial"/>
            <w:spacing w:val="12"/>
            <w:sz w:val="24"/>
            <w:szCs w:val="24"/>
            <w:u w:val="single"/>
            <w:bdr w:val="none" w:sz="0" w:space="0" w:color="auto" w:frame="1"/>
            <w:lang w:eastAsia="pl-PL"/>
          </w:rPr>
          <w:t>rozporządzeniu</w:t>
        </w:r>
      </w:hyperlink>
      <w:r w:rsidRPr="00BA4ED6">
        <w:rPr>
          <w:rFonts w:ascii="Arial" w:eastAsia="Times New Roman" w:hAnsi="Arial" w:cs="Arial"/>
          <w:spacing w:val="12"/>
          <w:sz w:val="24"/>
          <w:szCs w:val="24"/>
          <w:lang w:eastAsia="pl-PL"/>
        </w:rPr>
        <w:t> </w:t>
      </w:r>
      <w:r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Ministra Obrony Narodowej z dnia 4 lipca 2022 r. pod pozycją 1447 </w:t>
      </w:r>
      <w:r w:rsidRPr="00BA4ED6">
        <w:rPr>
          <w:rFonts w:ascii="Arial" w:eastAsia="Times New Roman" w:hAnsi="Arial" w:cs="Arial"/>
          <w:spacing w:val="12"/>
          <w:sz w:val="24"/>
          <w:szCs w:val="24"/>
          <w:lang w:eastAsia="pl-PL"/>
        </w:rPr>
        <w:t>oraz w wojskowych centrach rekrutacji.</w:t>
      </w:r>
    </w:p>
    <w:p w14:paraId="05378D32" w14:textId="77777777" w:rsidR="00D6417B" w:rsidRPr="00BA4ED6" w:rsidRDefault="00D6417B">
      <w:pPr>
        <w:rPr>
          <w:rFonts w:ascii="Arial" w:hAnsi="Arial" w:cs="Arial"/>
        </w:rPr>
      </w:pPr>
    </w:p>
    <w:sectPr w:rsidR="00D6417B" w:rsidRPr="00BA4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52366" w14:textId="77777777" w:rsidR="0046264E" w:rsidRDefault="0046264E" w:rsidP="00BA4ED6">
      <w:pPr>
        <w:spacing w:after="0" w:line="240" w:lineRule="auto"/>
      </w:pPr>
      <w:r>
        <w:separator/>
      </w:r>
    </w:p>
  </w:endnote>
  <w:endnote w:type="continuationSeparator" w:id="0">
    <w:p w14:paraId="5691CF58" w14:textId="77777777" w:rsidR="0046264E" w:rsidRDefault="0046264E" w:rsidP="00BA4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15510" w14:textId="77777777" w:rsidR="0046264E" w:rsidRDefault="0046264E" w:rsidP="00BA4ED6">
      <w:pPr>
        <w:spacing w:after="0" w:line="240" w:lineRule="auto"/>
      </w:pPr>
      <w:r>
        <w:separator/>
      </w:r>
    </w:p>
  </w:footnote>
  <w:footnote w:type="continuationSeparator" w:id="0">
    <w:p w14:paraId="6A8D5632" w14:textId="77777777" w:rsidR="0046264E" w:rsidRDefault="0046264E" w:rsidP="00BA4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35830"/>
    <w:multiLevelType w:val="multilevel"/>
    <w:tmpl w:val="E1180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043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D6"/>
    <w:rsid w:val="0037246E"/>
    <w:rsid w:val="003D22D5"/>
    <w:rsid w:val="003E1808"/>
    <w:rsid w:val="0046264E"/>
    <w:rsid w:val="00B87CFD"/>
    <w:rsid w:val="00BA4ED6"/>
    <w:rsid w:val="00D6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5C8E7"/>
  <w15:chartTrackingRefBased/>
  <w15:docId w15:val="{23242479-C95E-4C73-885D-EDCA1BCD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A4E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4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4ED6"/>
  </w:style>
  <w:style w:type="paragraph" w:styleId="Stopka">
    <w:name w:val="footer"/>
    <w:basedOn w:val="Normalny"/>
    <w:link w:val="StopkaZnak"/>
    <w:uiPriority w:val="99"/>
    <w:unhideWhenUsed/>
    <w:rsid w:val="00BA4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ED6"/>
  </w:style>
  <w:style w:type="character" w:customStyle="1" w:styleId="Nagwek3Znak">
    <w:name w:val="Nagłówek 3 Znak"/>
    <w:basedOn w:val="Domylnaczcionkaakapitu"/>
    <w:link w:val="Nagwek3"/>
    <w:uiPriority w:val="9"/>
    <w:rsid w:val="00BA4ED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A4E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z.urz.mon.gov.pl/zasoby/dziennik/pozycje/tresc-aktow/pdf/2023/08/bpoz._90_dec_nr_78-sig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ap.sejm.gov.pl/isap.nsf/download.xsp/WDU20220001447/O/D20221447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z.urz.mon.gov.pl/zasoby/dziennik/pozycje/tresc-aktow/pdf/2023/08/bpoz._90_dec_nr_78-sig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85FFE57A-F933-40F3-9207-5DB6E6FFAC3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Pawlak Jarosław</dc:creator>
  <cp:keywords/>
  <dc:description/>
  <cp:lastModifiedBy>Środowisko</cp:lastModifiedBy>
  <cp:revision>2</cp:revision>
  <dcterms:created xsi:type="dcterms:W3CDTF">2025-07-29T07:45:00Z</dcterms:created>
  <dcterms:modified xsi:type="dcterms:W3CDTF">2025-07-29T07:45:00Z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3e06645c-2459-4e67-a0d2-2e178aebbb4b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FE9wUUynMtUK+RpBuSsOBkUOdSBj2gfZ</vt:lpwstr>
  </property>
</Properties>
</file>